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56" w:rsidRPr="002F5BBB" w:rsidRDefault="00387987" w:rsidP="005F1656">
      <w:pPr>
        <w:jc w:val="center"/>
        <w:rPr>
          <w:b/>
          <w:sz w:val="32"/>
        </w:rPr>
      </w:pPr>
      <w:r>
        <w:rPr>
          <w:b/>
          <w:sz w:val="32"/>
        </w:rPr>
        <w:t>DC College School Tours 3 D</w:t>
      </w:r>
      <w:r w:rsidRPr="00387987">
        <w:rPr>
          <w:b/>
          <w:sz w:val="32"/>
        </w:rPr>
        <w:t>ays</w:t>
      </w:r>
    </w:p>
    <w:p w:rsidR="009E693D" w:rsidRDefault="009E693D" w:rsidP="00061FCF">
      <w:pPr>
        <w:rPr>
          <w:sz w:val="24"/>
        </w:rPr>
      </w:pPr>
    </w:p>
    <w:p w:rsidR="009E693D" w:rsidRPr="009A0933" w:rsidRDefault="009A0933" w:rsidP="00061FCF">
      <w:pPr>
        <w:rPr>
          <w:b/>
          <w:sz w:val="32"/>
        </w:rPr>
      </w:pPr>
      <w:r w:rsidRPr="009A0933">
        <w:rPr>
          <w:b/>
          <w:sz w:val="32"/>
        </w:rPr>
        <w:t xml:space="preserve">Where History Comes to Life </w:t>
      </w:r>
    </w:p>
    <w:p w:rsidR="00061FCF" w:rsidRDefault="007B5DD7" w:rsidP="00061FCF">
      <w:pPr>
        <w:rPr>
          <w:sz w:val="24"/>
        </w:rPr>
      </w:pPr>
      <w:r>
        <w:rPr>
          <w:sz w:val="24"/>
        </w:rPr>
        <w:t xml:space="preserve">Washington, D.C. is the city where history comes to life. </w:t>
      </w:r>
      <w:r w:rsidR="0022042F">
        <w:rPr>
          <w:sz w:val="24"/>
        </w:rPr>
        <w:t xml:space="preserve">You will find the most attractive and important places in this city. </w:t>
      </w:r>
      <w:r w:rsidR="009D20C6">
        <w:rPr>
          <w:sz w:val="24"/>
        </w:rPr>
        <w:t xml:space="preserve">If you want to visit an informative museum, you will find one in this city. If you are looking for the largest library in the world, you will find it this city. </w:t>
      </w:r>
      <w:r w:rsidR="00FA2613">
        <w:rPr>
          <w:sz w:val="24"/>
        </w:rPr>
        <w:t xml:space="preserve">If you love to visit </w:t>
      </w:r>
      <w:r w:rsidR="006E44A9">
        <w:rPr>
          <w:sz w:val="24"/>
        </w:rPr>
        <w:t>historical</w:t>
      </w:r>
      <w:r w:rsidR="00FA2613">
        <w:rPr>
          <w:sz w:val="24"/>
        </w:rPr>
        <w:t xml:space="preserve"> places, there are plenty in it.  </w:t>
      </w:r>
      <w:r w:rsidR="00601A1B">
        <w:rPr>
          <w:sz w:val="24"/>
        </w:rPr>
        <w:t xml:space="preserve">Important governmental institutions are also located in Washington, D.C. </w:t>
      </w:r>
    </w:p>
    <w:p w:rsidR="00D2142A" w:rsidRPr="009A0933" w:rsidRDefault="009A0933" w:rsidP="00061FCF">
      <w:pPr>
        <w:rPr>
          <w:b/>
          <w:sz w:val="32"/>
        </w:rPr>
      </w:pPr>
      <w:r w:rsidRPr="009A0933">
        <w:rPr>
          <w:b/>
          <w:sz w:val="32"/>
        </w:rPr>
        <w:t>Why is it Important for Trips?</w:t>
      </w:r>
    </w:p>
    <w:p w:rsidR="009A0933" w:rsidRDefault="00533190" w:rsidP="009A0933">
      <w:pPr>
        <w:rPr>
          <w:sz w:val="24"/>
        </w:rPr>
      </w:pPr>
      <w:r w:rsidRPr="00E0411B">
        <w:rPr>
          <w:rFonts w:eastAsia="Times New Roman" w:cstheme="minorHAnsi"/>
          <w:color w:val="1D2129"/>
          <w:sz w:val="24"/>
          <w:szCs w:val="24"/>
        </w:rPr>
        <w:t xml:space="preserve">It comes as no surprise that Washington, D.C. has the most important destination for school field trips. </w:t>
      </w:r>
      <w:r w:rsidR="009A0933">
        <w:rPr>
          <w:sz w:val="24"/>
        </w:rPr>
        <w:t xml:space="preserve">An educational field trip to Washington, D.C. will enable you to visit a variety of educational places where your students will not only practically learn about their studies, but also enjoy the whole trip experience. </w:t>
      </w:r>
      <w:r w:rsidR="00331EDD">
        <w:rPr>
          <w:sz w:val="24"/>
        </w:rPr>
        <w:t xml:space="preserve">So why not take your students to a 3 days </w:t>
      </w:r>
      <w:r w:rsidR="00331EDD" w:rsidRPr="00331EDD">
        <w:rPr>
          <w:b/>
          <w:i/>
          <w:sz w:val="24"/>
        </w:rPr>
        <w:t>trip to Washington, D.C</w:t>
      </w:r>
      <w:r w:rsidR="00331EDD">
        <w:rPr>
          <w:b/>
          <w:i/>
          <w:sz w:val="24"/>
        </w:rPr>
        <w:t>.</w:t>
      </w:r>
      <w:r w:rsidR="00331EDD">
        <w:rPr>
          <w:sz w:val="24"/>
        </w:rPr>
        <w:t>?</w:t>
      </w:r>
      <w:r w:rsidR="00F24BEA">
        <w:rPr>
          <w:sz w:val="24"/>
        </w:rPr>
        <w:t xml:space="preserve"> Book a field trip with us and get exciting discounts. </w:t>
      </w:r>
    </w:p>
    <w:p w:rsidR="009A0933" w:rsidRPr="009A0933" w:rsidRDefault="009A0933" w:rsidP="00061FCF">
      <w:pPr>
        <w:rPr>
          <w:b/>
          <w:sz w:val="32"/>
        </w:rPr>
      </w:pPr>
      <w:r w:rsidRPr="009A0933">
        <w:rPr>
          <w:b/>
          <w:sz w:val="32"/>
        </w:rPr>
        <w:t xml:space="preserve">3 Days School Tours to </w:t>
      </w:r>
      <w:r>
        <w:rPr>
          <w:b/>
          <w:sz w:val="32"/>
        </w:rPr>
        <w:t>DC</w:t>
      </w:r>
      <w:r w:rsidRPr="009A0933">
        <w:rPr>
          <w:b/>
          <w:sz w:val="32"/>
        </w:rPr>
        <w:t xml:space="preserve"> </w:t>
      </w:r>
    </w:p>
    <w:p w:rsidR="00061FCF" w:rsidRDefault="00533190" w:rsidP="00061FCF">
      <w:pPr>
        <w:rPr>
          <w:sz w:val="24"/>
        </w:rPr>
      </w:pPr>
      <w:r>
        <w:rPr>
          <w:rFonts w:eastAsia="Times New Roman" w:cstheme="minorHAnsi"/>
          <w:color w:val="1D2129"/>
          <w:sz w:val="24"/>
          <w:szCs w:val="24"/>
        </w:rPr>
        <w:t xml:space="preserve">Your students will love to explore this fantastic city on a </w:t>
      </w:r>
      <w:r w:rsidRPr="009D2C1C">
        <w:rPr>
          <w:rFonts w:eastAsia="Times New Roman" w:cstheme="minorHAnsi"/>
          <w:b/>
          <w:i/>
          <w:color w:val="1D2129"/>
          <w:sz w:val="24"/>
          <w:szCs w:val="24"/>
        </w:rPr>
        <w:t>class field trip</w:t>
      </w:r>
      <w:r>
        <w:rPr>
          <w:rFonts w:eastAsia="Times New Roman" w:cstheme="minorHAnsi"/>
          <w:color w:val="1D2129"/>
          <w:sz w:val="24"/>
          <w:szCs w:val="24"/>
        </w:rPr>
        <w:t xml:space="preserve">. </w:t>
      </w:r>
      <w:r w:rsidR="0068175D">
        <w:rPr>
          <w:rFonts w:eastAsia="Times New Roman" w:cstheme="minorHAnsi"/>
          <w:color w:val="1D2129"/>
          <w:sz w:val="24"/>
          <w:szCs w:val="24"/>
        </w:rPr>
        <w:t xml:space="preserve">A 3 days trip to Washington D.C. will help your </w:t>
      </w:r>
      <w:r w:rsidR="00B57AA3">
        <w:rPr>
          <w:rFonts w:eastAsia="Times New Roman" w:cstheme="minorHAnsi"/>
          <w:color w:val="1D2129"/>
          <w:sz w:val="24"/>
          <w:szCs w:val="24"/>
        </w:rPr>
        <w:t>students</w:t>
      </w:r>
      <w:r w:rsidR="0068175D">
        <w:rPr>
          <w:rFonts w:eastAsia="Times New Roman" w:cstheme="minorHAnsi"/>
          <w:color w:val="1D2129"/>
          <w:sz w:val="24"/>
          <w:szCs w:val="24"/>
        </w:rPr>
        <w:t xml:space="preserve"> connect classroom studies with practice. </w:t>
      </w:r>
      <w:r w:rsidR="00593F07">
        <w:rPr>
          <w:sz w:val="24"/>
        </w:rPr>
        <w:t xml:space="preserve">If you look forward </w:t>
      </w:r>
      <w:r w:rsidR="00A61B4C">
        <w:rPr>
          <w:sz w:val="24"/>
        </w:rPr>
        <w:t xml:space="preserve">to </w:t>
      </w:r>
      <w:r w:rsidR="002455E0">
        <w:rPr>
          <w:sz w:val="24"/>
        </w:rPr>
        <w:t xml:space="preserve">arranging an interactive </w:t>
      </w:r>
      <w:r w:rsidR="002455E0" w:rsidRPr="00D24F11">
        <w:rPr>
          <w:b/>
          <w:i/>
          <w:sz w:val="24"/>
        </w:rPr>
        <w:t>educational field trip</w:t>
      </w:r>
      <w:r w:rsidR="002455E0">
        <w:rPr>
          <w:sz w:val="24"/>
        </w:rPr>
        <w:t xml:space="preserve"> for your student where they could learn and have fun at the same time, </w:t>
      </w:r>
      <w:r w:rsidR="009311C4">
        <w:rPr>
          <w:sz w:val="24"/>
        </w:rPr>
        <w:t xml:space="preserve">do have a look over one day </w:t>
      </w:r>
      <w:r w:rsidR="009311C4" w:rsidRPr="00D24F11">
        <w:rPr>
          <w:b/>
          <w:i/>
          <w:sz w:val="24"/>
        </w:rPr>
        <w:t>class field trip</w:t>
      </w:r>
      <w:r w:rsidR="009311C4">
        <w:rPr>
          <w:sz w:val="24"/>
        </w:rPr>
        <w:t xml:space="preserve"> itinerary of 360 School Trips. </w:t>
      </w:r>
      <w:proofErr w:type="gramStart"/>
      <w:r w:rsidR="00425D5C">
        <w:rPr>
          <w:sz w:val="24"/>
        </w:rPr>
        <w:t>if</w:t>
      </w:r>
      <w:proofErr w:type="gramEnd"/>
      <w:r w:rsidR="00425D5C">
        <w:rPr>
          <w:sz w:val="24"/>
        </w:rPr>
        <w:t xml:space="preserve"> you need more information, do not hesitate to call us. </w:t>
      </w:r>
    </w:p>
    <w:p w:rsidR="00061FCF" w:rsidRPr="00061FCF" w:rsidRDefault="00061FCF" w:rsidP="00061FCF">
      <w:pPr>
        <w:pStyle w:val="ListParagraph"/>
        <w:numPr>
          <w:ilvl w:val="0"/>
          <w:numId w:val="1"/>
        </w:numPr>
        <w:rPr>
          <w:sz w:val="24"/>
        </w:rPr>
      </w:pPr>
      <w:r w:rsidRPr="00061FCF">
        <w:rPr>
          <w:sz w:val="24"/>
        </w:rPr>
        <w:t>1 Days of ground transportation in a Deluxe Motor Coach</w:t>
      </w:r>
    </w:p>
    <w:p w:rsidR="00061FCF" w:rsidRPr="00061FCF" w:rsidRDefault="00061FCF" w:rsidP="00061FCF">
      <w:pPr>
        <w:pStyle w:val="ListParagraph"/>
        <w:numPr>
          <w:ilvl w:val="0"/>
          <w:numId w:val="1"/>
        </w:numPr>
        <w:rPr>
          <w:sz w:val="24"/>
        </w:rPr>
      </w:pPr>
      <w:r w:rsidRPr="00061FCF">
        <w:rPr>
          <w:sz w:val="24"/>
        </w:rPr>
        <w:t>1 full-day of guided services</w:t>
      </w:r>
    </w:p>
    <w:p w:rsidR="00061FCF" w:rsidRPr="00061FCF" w:rsidRDefault="00061FCF" w:rsidP="00061FCF">
      <w:pPr>
        <w:pStyle w:val="ListParagraph"/>
        <w:numPr>
          <w:ilvl w:val="0"/>
          <w:numId w:val="1"/>
        </w:numPr>
        <w:rPr>
          <w:sz w:val="24"/>
        </w:rPr>
      </w:pPr>
      <w:r w:rsidRPr="00061FCF">
        <w:rPr>
          <w:sz w:val="24"/>
        </w:rPr>
        <w:t>All activities and admissions as per itinerary</w:t>
      </w:r>
    </w:p>
    <w:p w:rsidR="00061FCF" w:rsidRPr="00061FCF" w:rsidRDefault="00061FCF" w:rsidP="00061FCF">
      <w:pPr>
        <w:pStyle w:val="ListParagraph"/>
        <w:numPr>
          <w:ilvl w:val="0"/>
          <w:numId w:val="1"/>
        </w:numPr>
        <w:rPr>
          <w:sz w:val="24"/>
        </w:rPr>
      </w:pPr>
      <w:r w:rsidRPr="00061FCF">
        <w:rPr>
          <w:sz w:val="24"/>
        </w:rPr>
        <w:t>All meals as per itinerary</w:t>
      </w:r>
    </w:p>
    <w:p w:rsidR="00061FCF" w:rsidRPr="00061FCF" w:rsidRDefault="00061FCF" w:rsidP="00061FCF">
      <w:pPr>
        <w:pStyle w:val="ListParagraph"/>
        <w:numPr>
          <w:ilvl w:val="0"/>
          <w:numId w:val="1"/>
        </w:numPr>
        <w:rPr>
          <w:sz w:val="24"/>
        </w:rPr>
      </w:pPr>
      <w:r w:rsidRPr="00061FCF">
        <w:rPr>
          <w:sz w:val="24"/>
        </w:rPr>
        <w:t>All tips, taxes and gratuities</w:t>
      </w:r>
    </w:p>
    <w:p w:rsidR="009D20C6" w:rsidRDefault="00061FCF" w:rsidP="00061FCF">
      <w:pPr>
        <w:pStyle w:val="ListParagraph"/>
        <w:numPr>
          <w:ilvl w:val="0"/>
          <w:numId w:val="1"/>
        </w:numPr>
        <w:rPr>
          <w:sz w:val="24"/>
        </w:rPr>
      </w:pPr>
      <w:r w:rsidRPr="00061FCF">
        <w:rPr>
          <w:sz w:val="24"/>
        </w:rPr>
        <w:t xml:space="preserve">360ST Tour Director/Guide Managing trip logistics </w:t>
      </w:r>
    </w:p>
    <w:p w:rsidR="00061FCF" w:rsidRPr="00061FCF" w:rsidRDefault="00061FCF" w:rsidP="00061FCF">
      <w:pPr>
        <w:pStyle w:val="ListParagraph"/>
        <w:numPr>
          <w:ilvl w:val="0"/>
          <w:numId w:val="1"/>
        </w:numPr>
        <w:rPr>
          <w:sz w:val="24"/>
        </w:rPr>
      </w:pPr>
      <w:r w:rsidRPr="00061FCF">
        <w:rPr>
          <w:sz w:val="24"/>
        </w:rPr>
        <w:t>Teachers Go Free!</w:t>
      </w:r>
    </w:p>
    <w:p w:rsidR="00061FCF" w:rsidRPr="00061FCF" w:rsidRDefault="00061FCF" w:rsidP="00061FCF">
      <w:pPr>
        <w:pStyle w:val="ListParagraph"/>
        <w:numPr>
          <w:ilvl w:val="0"/>
          <w:numId w:val="1"/>
        </w:numPr>
        <w:rPr>
          <w:sz w:val="24"/>
        </w:rPr>
      </w:pPr>
      <w:r w:rsidRPr="00061FCF">
        <w:rPr>
          <w:sz w:val="24"/>
        </w:rPr>
        <w:t>360ST Quality Services</w:t>
      </w:r>
    </w:p>
    <w:p w:rsidR="00061FCF" w:rsidRPr="00061FCF" w:rsidRDefault="00061FCF" w:rsidP="00061FCF">
      <w:pPr>
        <w:pStyle w:val="ListParagraph"/>
        <w:numPr>
          <w:ilvl w:val="0"/>
          <w:numId w:val="1"/>
        </w:numPr>
        <w:rPr>
          <w:sz w:val="24"/>
        </w:rPr>
      </w:pPr>
      <w:r w:rsidRPr="00061FCF">
        <w:rPr>
          <w:sz w:val="24"/>
        </w:rPr>
        <w:t>360ST Quality Tour Director</w:t>
      </w:r>
    </w:p>
    <w:p w:rsidR="00C4245F" w:rsidRPr="001434A0" w:rsidRDefault="00061FCF" w:rsidP="005F1656">
      <w:pPr>
        <w:pStyle w:val="ListParagraph"/>
        <w:numPr>
          <w:ilvl w:val="0"/>
          <w:numId w:val="1"/>
        </w:numPr>
        <w:rPr>
          <w:sz w:val="24"/>
        </w:rPr>
      </w:pPr>
      <w:r w:rsidRPr="001434A0">
        <w:rPr>
          <w:sz w:val="24"/>
        </w:rPr>
        <w:t>Travel Medical Insurance</w:t>
      </w:r>
    </w:p>
    <w:sectPr w:rsidR="00C4245F" w:rsidRPr="001434A0"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11C69"/>
    <w:multiLevelType w:val="hybridMultilevel"/>
    <w:tmpl w:val="1C5A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1656"/>
    <w:rsid w:val="00061FCF"/>
    <w:rsid w:val="001434A0"/>
    <w:rsid w:val="001652D4"/>
    <w:rsid w:val="0022042F"/>
    <w:rsid w:val="002455E0"/>
    <w:rsid w:val="002B2760"/>
    <w:rsid w:val="002F5BBB"/>
    <w:rsid w:val="00331EDD"/>
    <w:rsid w:val="00387987"/>
    <w:rsid w:val="003C066A"/>
    <w:rsid w:val="00425D5C"/>
    <w:rsid w:val="004917EA"/>
    <w:rsid w:val="00521334"/>
    <w:rsid w:val="00533190"/>
    <w:rsid w:val="00593F07"/>
    <w:rsid w:val="005A1052"/>
    <w:rsid w:val="005F1656"/>
    <w:rsid w:val="00601A1B"/>
    <w:rsid w:val="0068175D"/>
    <w:rsid w:val="006E44A9"/>
    <w:rsid w:val="007B5DD7"/>
    <w:rsid w:val="00863C11"/>
    <w:rsid w:val="00881B9C"/>
    <w:rsid w:val="009311C4"/>
    <w:rsid w:val="009A0933"/>
    <w:rsid w:val="009D20C6"/>
    <w:rsid w:val="009E693D"/>
    <w:rsid w:val="00A61B4C"/>
    <w:rsid w:val="00AD37D7"/>
    <w:rsid w:val="00B57AA3"/>
    <w:rsid w:val="00C4245F"/>
    <w:rsid w:val="00D2142A"/>
    <w:rsid w:val="00D24F11"/>
    <w:rsid w:val="00DA5F6C"/>
    <w:rsid w:val="00F24BEA"/>
    <w:rsid w:val="00FA2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CF"/>
    <w:pPr>
      <w:ind w:left="720"/>
      <w:contextualSpacing/>
    </w:pPr>
  </w:style>
</w:styles>
</file>

<file path=word/webSettings.xml><?xml version="1.0" encoding="utf-8"?>
<w:webSettings xmlns:r="http://schemas.openxmlformats.org/officeDocument/2006/relationships" xmlns:w="http://schemas.openxmlformats.org/wordprocessingml/2006/main">
  <w:divs>
    <w:div w:id="1399743496">
      <w:bodyDiv w:val="1"/>
      <w:marLeft w:val="0"/>
      <w:marRight w:val="0"/>
      <w:marTop w:val="0"/>
      <w:marBottom w:val="0"/>
      <w:divBdr>
        <w:top w:val="none" w:sz="0" w:space="0" w:color="auto"/>
        <w:left w:val="none" w:sz="0" w:space="0" w:color="auto"/>
        <w:bottom w:val="none" w:sz="0" w:space="0" w:color="auto"/>
        <w:right w:val="none" w:sz="0" w:space="0" w:color="auto"/>
      </w:divBdr>
    </w:div>
    <w:div w:id="18031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44</cp:revision>
  <dcterms:created xsi:type="dcterms:W3CDTF">2016-11-25T11:17:00Z</dcterms:created>
  <dcterms:modified xsi:type="dcterms:W3CDTF">2016-12-01T15:15:00Z</dcterms:modified>
</cp:coreProperties>
</file>